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7BB" w:rsidRDefault="00F617BB" w:rsidP="00F617BB">
      <w:pPr>
        <w:pStyle w:val="Default"/>
      </w:pPr>
    </w:p>
    <w:p w:rsidR="00F617BB" w:rsidRPr="0071679E" w:rsidRDefault="00F617BB" w:rsidP="007167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79E">
        <w:rPr>
          <w:rFonts w:ascii="Times New Roman" w:hAnsi="Times New Roman" w:cs="Times New Roman"/>
          <w:b/>
          <w:bCs/>
          <w:sz w:val="24"/>
          <w:szCs w:val="24"/>
        </w:rPr>
        <w:t>ALLEGATO B)</w:t>
      </w:r>
    </w:p>
    <w:p w:rsidR="00F617BB" w:rsidRPr="00F617BB" w:rsidRDefault="00F617BB" w:rsidP="00F617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7BB">
        <w:rPr>
          <w:rFonts w:ascii="Times New Roman" w:hAnsi="Times New Roman" w:cs="Times New Roman"/>
          <w:b/>
          <w:sz w:val="24"/>
          <w:szCs w:val="24"/>
        </w:rPr>
        <w:t>AVVISO D’ASTA PUBBLICA PER LA VENDITA A CORPO INTERO DI DUE LOTTI BOSCHIVI IDENTIFICATI AL FOGLIO 22 MAPPALI 100 E 192, NEL TERRITORIO E DI PROPRIETA’ DEL COMUNE DI VOLTAGGIO (AL).</w:t>
      </w:r>
    </w:p>
    <w:p w:rsidR="00F617BB" w:rsidRDefault="00F617BB" w:rsidP="00F617BB">
      <w:pPr>
        <w:pStyle w:val="Default"/>
      </w:pP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  <w:b/>
          <w:bCs/>
        </w:rPr>
        <w:t xml:space="preserve">OFFERTA ECONOMICA PER ACQUISTO DI MATERIALE LEGNOSO LOTTO A </w:t>
      </w:r>
    </w:p>
    <w:p w:rsidR="00F617BB" w:rsidRDefault="00F617BB" w:rsidP="00F617BB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F617BB">
        <w:rPr>
          <w:rFonts w:ascii="Times New Roman" w:hAnsi="Times New Roman" w:cs="Times New Roman"/>
          <w:b/>
          <w:bCs/>
        </w:rPr>
        <w:t xml:space="preserve">PREZZO A BASE D’ASTA: € </w:t>
      </w:r>
      <w:r>
        <w:rPr>
          <w:rFonts w:ascii="Times New Roman" w:hAnsi="Times New Roman" w:cs="Times New Roman"/>
          <w:b/>
          <w:bCs/>
        </w:rPr>
        <w:t>500,00</w:t>
      </w:r>
      <w:r w:rsidR="00375905">
        <w:rPr>
          <w:rFonts w:ascii="Times New Roman" w:hAnsi="Times New Roman" w:cs="Times New Roman"/>
          <w:b/>
          <w:bCs/>
        </w:rPr>
        <w:t xml:space="preserve"> (cinquecento/00)</w:t>
      </w: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</w:rPr>
        <w:t xml:space="preserve">Il sottoscritto . . . . . . . . . . . . . . . . . .. . . . . . . . . . . . . . . . . . . . . </w:t>
      </w:r>
      <w:proofErr w:type="gramStart"/>
      <w:r w:rsidRPr="00F617BB">
        <w:rPr>
          <w:rFonts w:ascii="Times New Roman" w:hAnsi="Times New Roman" w:cs="Times New Roman"/>
        </w:rPr>
        <w:t>. . . .</w:t>
      </w:r>
      <w:proofErr w:type="gramEnd"/>
      <w:r w:rsidRPr="00F617BB">
        <w:rPr>
          <w:rFonts w:ascii="Times New Roman" w:hAnsi="Times New Roman" w:cs="Times New Roman"/>
        </w:rPr>
        <w:t xml:space="preserve"> . </w:t>
      </w:r>
      <w:proofErr w:type="gramStart"/>
      <w:r w:rsidRPr="00F617BB">
        <w:rPr>
          <w:rFonts w:ascii="Times New Roman" w:hAnsi="Times New Roman" w:cs="Times New Roman"/>
        </w:rPr>
        <w:t>nato</w:t>
      </w:r>
      <w:proofErr w:type="gramEnd"/>
      <w:r w:rsidRPr="00F617BB">
        <w:rPr>
          <w:rFonts w:ascii="Times New Roman" w:hAnsi="Times New Roman" w:cs="Times New Roman"/>
        </w:rPr>
        <w:t xml:space="preserve"> a . . . . . . . . . . . . . . . . . . . . . . . . . . . . . . . . . . . . . . . . . . . . . . . . . . . . . . . . . . . . . . . . . . il. . . . . . . . . . . . . . . . . . . . . </w:t>
      </w: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</w:rPr>
        <w:t xml:space="preserve">In qualità di . . . . . . . . . . . . . . . . . . . . . . . . . . . . . . . . . . . . . . . . . . . . . . . . . . . . . . . . . . . . </w:t>
      </w:r>
      <w:proofErr w:type="gramStart"/>
      <w:r w:rsidRPr="00F617BB">
        <w:rPr>
          <w:rFonts w:ascii="Times New Roman" w:hAnsi="Times New Roman" w:cs="Times New Roman"/>
        </w:rPr>
        <w:t>. . . .</w:t>
      </w:r>
      <w:proofErr w:type="gramEnd"/>
      <w:r w:rsidRPr="00F617BB">
        <w:rPr>
          <w:rFonts w:ascii="Times New Roman" w:hAnsi="Times New Roman" w:cs="Times New Roman"/>
        </w:rPr>
        <w:t xml:space="preserve"> </w:t>
      </w: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F617BB">
        <w:rPr>
          <w:rFonts w:ascii="Times New Roman" w:hAnsi="Times New Roman" w:cs="Times New Roman"/>
        </w:rPr>
        <w:t>della</w:t>
      </w:r>
      <w:proofErr w:type="gramEnd"/>
      <w:r w:rsidRPr="00F617BB">
        <w:rPr>
          <w:rFonts w:ascii="Times New Roman" w:hAnsi="Times New Roman" w:cs="Times New Roman"/>
        </w:rPr>
        <w:t xml:space="preserve"> Ditta . . . . . . . . . . . . . . . . . . .. . . . . . . . . . . . . . . . . . . . . . . . . . . . . . . . . . . . . . . . . . . . . . </w:t>
      </w: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F617BB">
        <w:rPr>
          <w:rFonts w:ascii="Times New Roman" w:hAnsi="Times New Roman" w:cs="Times New Roman"/>
        </w:rPr>
        <w:t>con</w:t>
      </w:r>
      <w:proofErr w:type="gramEnd"/>
      <w:r w:rsidRPr="00F617BB">
        <w:rPr>
          <w:rFonts w:ascii="Times New Roman" w:hAnsi="Times New Roman" w:cs="Times New Roman"/>
        </w:rPr>
        <w:t xml:space="preserve"> sede . . . . . . . . . . . . . . . . . . . . .. . . . . . . . . . . . . . . . . . . . . . . . .. . . . . . . . . . . . . . . . . . . . </w:t>
      </w: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F617BB">
        <w:rPr>
          <w:rFonts w:ascii="Times New Roman" w:hAnsi="Times New Roman" w:cs="Times New Roman"/>
        </w:rPr>
        <w:t>con</w:t>
      </w:r>
      <w:proofErr w:type="gramEnd"/>
      <w:r w:rsidRPr="00F617BB">
        <w:rPr>
          <w:rFonts w:ascii="Times New Roman" w:hAnsi="Times New Roman" w:cs="Times New Roman"/>
        </w:rPr>
        <w:t xml:space="preserve"> riferimento al materiale legnoso posto in vendita nell’ Area di cui all’ oggetto e alle condizioni </w:t>
      </w:r>
    </w:p>
    <w:p w:rsid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F617BB">
        <w:rPr>
          <w:rFonts w:ascii="Times New Roman" w:hAnsi="Times New Roman" w:cs="Times New Roman"/>
        </w:rPr>
        <w:t>di</w:t>
      </w:r>
      <w:proofErr w:type="gramEnd"/>
      <w:r w:rsidRPr="00F617BB">
        <w:rPr>
          <w:rFonts w:ascii="Times New Roman" w:hAnsi="Times New Roman" w:cs="Times New Roman"/>
        </w:rPr>
        <w:t xml:space="preserve"> cui al Capitolato d’Oneri e nell’Avviso d’Asta in oggetto, come approvati, </w:t>
      </w: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</w:p>
    <w:p w:rsid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</w:rPr>
        <w:t>AL FINE DI OTTENERE L’AS</w:t>
      </w:r>
      <w:r w:rsidR="007969B0">
        <w:rPr>
          <w:rFonts w:ascii="Times New Roman" w:hAnsi="Times New Roman" w:cs="Times New Roman"/>
        </w:rPr>
        <w:t>SEGNAZIONE DEL LOTTO BOSCHIVO</w:t>
      </w:r>
      <w:bookmarkStart w:id="0" w:name="_GoBack"/>
      <w:bookmarkEnd w:id="0"/>
      <w:r w:rsidRPr="00F617BB">
        <w:rPr>
          <w:rFonts w:ascii="Times New Roman" w:hAnsi="Times New Roman" w:cs="Times New Roman"/>
        </w:rPr>
        <w:t xml:space="preserve"> DI CUI SOPRA DICHIARA DI OFFRIRE QUANTO SEGUE:</w:t>
      </w: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</w:rPr>
        <w:t xml:space="preserve"> </w:t>
      </w:r>
    </w:p>
    <w:p w:rsid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</w:rPr>
        <w:t xml:space="preserve">Offerta a corpo (=BASE D’ASTA + RIALZO OFFERTO): </w:t>
      </w: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F617BB">
        <w:rPr>
          <w:rFonts w:ascii="Times New Roman" w:hAnsi="Times New Roman" w:cs="Times New Roman"/>
        </w:rPr>
        <w:t>euro</w:t>
      </w:r>
      <w:proofErr w:type="gramEnd"/>
      <w:r w:rsidRPr="00F617BB">
        <w:rPr>
          <w:rFonts w:ascii="Times New Roman" w:hAnsi="Times New Roman" w:cs="Times New Roman"/>
        </w:rPr>
        <w:t xml:space="preserve"> . . . . . . . . . . . . . . . . . . . . . . . . (IN CIFRE) </w:t>
      </w:r>
    </w:p>
    <w:p w:rsidR="001419E5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F617BB">
        <w:rPr>
          <w:rFonts w:ascii="Times New Roman" w:hAnsi="Times New Roman" w:cs="Times New Roman"/>
        </w:rPr>
        <w:t>euro</w:t>
      </w:r>
      <w:proofErr w:type="gramEnd"/>
      <w:r w:rsidRPr="00F617BB">
        <w:rPr>
          <w:rFonts w:ascii="Times New Roman" w:hAnsi="Times New Roman" w:cs="Times New Roman"/>
        </w:rPr>
        <w:t xml:space="preserve"> . . . . . . . . . . . . . . . . . . . . . . . . . . . . . . . . . .. . . . . . . . . .. . .. . . . . . . . . . . . . . . . . (IN LETTERE)</w:t>
      </w: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</w:rPr>
        <w:t xml:space="preserve"> </w:t>
      </w: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</w:rPr>
        <w:t xml:space="preserve">. . . . . . . . . . . . . . . . . . </w:t>
      </w:r>
      <w:proofErr w:type="gramStart"/>
      <w:r w:rsidRPr="00F617BB">
        <w:rPr>
          <w:rFonts w:ascii="Times New Roman" w:hAnsi="Times New Roman" w:cs="Times New Roman"/>
        </w:rPr>
        <w:t>. . . .</w:t>
      </w:r>
      <w:proofErr w:type="gramEnd"/>
      <w:r w:rsidRPr="00F617BB">
        <w:rPr>
          <w:rFonts w:ascii="Times New Roman" w:hAnsi="Times New Roman" w:cs="Times New Roman"/>
        </w:rPr>
        <w:t xml:space="preserve"> , lì . . . . . . . . . . . . . . . . . . . . . . . </w:t>
      </w: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</w:rPr>
        <w:t>(</w:t>
      </w:r>
      <w:proofErr w:type="gramStart"/>
      <w:r w:rsidRPr="00F617BB">
        <w:rPr>
          <w:rFonts w:ascii="Times New Roman" w:hAnsi="Times New Roman" w:cs="Times New Roman"/>
        </w:rPr>
        <w:t>luogo</w:t>
      </w:r>
      <w:proofErr w:type="gramEnd"/>
      <w:r w:rsidRPr="00F617BB">
        <w:rPr>
          <w:rFonts w:ascii="Times New Roman" w:hAnsi="Times New Roman" w:cs="Times New Roman"/>
        </w:rPr>
        <w:t xml:space="preserve">) (data) </w:t>
      </w:r>
    </w:p>
    <w:p w:rsid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</w:p>
    <w:p w:rsidR="00F617BB" w:rsidRPr="00F617BB" w:rsidRDefault="00F617BB" w:rsidP="00F617BB">
      <w:pPr>
        <w:pStyle w:val="Default"/>
        <w:ind w:left="6372" w:firstLine="708"/>
        <w:jc w:val="both"/>
        <w:rPr>
          <w:rFonts w:ascii="Times New Roman" w:hAnsi="Times New Roman" w:cs="Times New Roman"/>
        </w:rPr>
      </w:pPr>
      <w:r w:rsidRPr="00F617BB">
        <w:rPr>
          <w:rFonts w:ascii="Times New Roman" w:hAnsi="Times New Roman" w:cs="Times New Roman"/>
        </w:rPr>
        <w:t xml:space="preserve">IL DICHIARANTE </w:t>
      </w:r>
    </w:p>
    <w:p w:rsidR="00F617BB" w:rsidRPr="00F617BB" w:rsidRDefault="00F617BB" w:rsidP="00F617B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F617BB">
        <w:rPr>
          <w:rFonts w:ascii="Times New Roman" w:hAnsi="Times New Roman" w:cs="Times New Roman"/>
        </w:rPr>
        <w:t>(</w:t>
      </w:r>
      <w:proofErr w:type="gramStart"/>
      <w:r w:rsidRPr="00F617BB">
        <w:rPr>
          <w:rFonts w:ascii="Times New Roman" w:hAnsi="Times New Roman" w:cs="Times New Roman"/>
        </w:rPr>
        <w:t>firma</w:t>
      </w:r>
      <w:proofErr w:type="gramEnd"/>
      <w:r w:rsidRPr="00F617BB">
        <w:rPr>
          <w:rFonts w:ascii="Times New Roman" w:hAnsi="Times New Roman" w:cs="Times New Roman"/>
        </w:rPr>
        <w:t xml:space="preserve"> leggibile per esteso) </w:t>
      </w:r>
    </w:p>
    <w:p w:rsidR="00F617BB" w:rsidRDefault="00F617BB" w:rsidP="00F617BB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F617BB" w:rsidRDefault="00F617BB" w:rsidP="00F617BB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17BB">
        <w:rPr>
          <w:rFonts w:ascii="Times New Roman" w:hAnsi="Times New Roman" w:cs="Times New Roman"/>
          <w:sz w:val="24"/>
          <w:szCs w:val="24"/>
        </w:rPr>
        <w:t>. . . . . . . . . . . . . . . . . . . . . . . . . .</w:t>
      </w:r>
    </w:p>
    <w:p w:rsidR="00F617BB" w:rsidRPr="00F617BB" w:rsidRDefault="00F617BB" w:rsidP="00F617BB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sectPr w:rsidR="00F617BB" w:rsidRPr="00F617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01"/>
    <w:rsid w:val="001419E5"/>
    <w:rsid w:val="00362401"/>
    <w:rsid w:val="00375905"/>
    <w:rsid w:val="005E27B3"/>
    <w:rsid w:val="0071679E"/>
    <w:rsid w:val="007969B0"/>
    <w:rsid w:val="008F5932"/>
    <w:rsid w:val="00F5339B"/>
    <w:rsid w:val="00F6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EC719-9832-44C9-905C-FBEF42AE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617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Protocollo</cp:lastModifiedBy>
  <cp:revision>8</cp:revision>
  <dcterms:created xsi:type="dcterms:W3CDTF">2024-02-20T13:16:00Z</dcterms:created>
  <dcterms:modified xsi:type="dcterms:W3CDTF">2024-02-20T13:30:00Z</dcterms:modified>
</cp:coreProperties>
</file>